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7D" w:rsidRDefault="002E447D"/>
    <w:tbl>
      <w:tblPr>
        <w:tblW w:w="0" w:type="auto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2E447D" w:rsidTr="002E447D">
        <w:tblPrEx>
          <w:tblCellMar>
            <w:top w:w="0" w:type="dxa"/>
            <w:bottom w:w="0" w:type="dxa"/>
          </w:tblCellMar>
        </w:tblPrEx>
        <w:trPr>
          <w:trHeight w:val="14605"/>
        </w:trPr>
        <w:tc>
          <w:tcPr>
            <w:tcW w:w="9780" w:type="dxa"/>
            <w:tcBorders>
              <w:top w:val="thickThinMediumGap" w:sz="24" w:space="0" w:color="00B050"/>
              <w:left w:val="thickThinMediumGap" w:sz="24" w:space="0" w:color="00B050"/>
              <w:bottom w:val="thickThinMediumGap" w:sz="24" w:space="0" w:color="00B050"/>
              <w:right w:val="thickThinMediumGap" w:sz="24" w:space="0" w:color="00B050"/>
            </w:tcBorders>
          </w:tcPr>
          <w:p w:rsidR="002E447D" w:rsidRDefault="002E447D" w:rsidP="002E447D">
            <w:pPr>
              <w:ind w:left="651"/>
            </w:pPr>
          </w:p>
          <w:p w:rsidR="002E447D" w:rsidRDefault="002E447D" w:rsidP="002E447D">
            <w:pPr>
              <w:ind w:left="651"/>
            </w:pPr>
          </w:p>
          <w:p w:rsidR="00FF4514" w:rsidRDefault="002E447D" w:rsidP="002E44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uk-UA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5973DC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uk-UA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ФАКТИЧНА КІЛЬКІСТЬ</w:t>
            </w:r>
            <w:r w:rsidR="00FF4514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uk-UA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ДІТЕЙ, </w:t>
            </w:r>
          </w:p>
          <w:p w:rsidR="002E447D" w:rsidRDefault="00FF4514" w:rsidP="002E44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uk-UA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uk-UA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ЩО  ЗАРАХОВАНО</w:t>
            </w:r>
            <w:r w:rsidR="002E447D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uk-UA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ДО ЗАКЛАДУ:</w:t>
            </w:r>
          </w:p>
          <w:p w:rsidR="002E447D" w:rsidRPr="005973DC" w:rsidRDefault="002E447D" w:rsidP="002E447D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2E447D" w:rsidRDefault="002E447D" w:rsidP="00FF451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2E447D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З 01.01.2021 по 01.10.2021 –</w:t>
            </w:r>
            <w:r w:rsidR="00FF4514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 30  дітей </w:t>
            </w:r>
            <w:bookmarkStart w:id="0" w:name="_GoBack"/>
            <w:bookmarkEnd w:id="0"/>
          </w:p>
          <w:p w:rsidR="002E447D" w:rsidRDefault="002E447D" w:rsidP="002E447D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2E447D" w:rsidRPr="002E447D" w:rsidRDefault="002E447D" w:rsidP="002E447D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2E447D" w:rsidRDefault="002E447D" w:rsidP="002E44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uk-UA"/>
              </w:rPr>
              <w:t>Фактична кількість дітей в закладі:</w:t>
            </w:r>
          </w:p>
          <w:p w:rsidR="002E447D" w:rsidRDefault="002E447D" w:rsidP="002E44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uk-UA"/>
              </w:rPr>
              <w:t xml:space="preserve"> 117 дітей</w:t>
            </w:r>
          </w:p>
          <w:p w:rsidR="002E447D" w:rsidRPr="002E447D" w:rsidRDefault="002E447D" w:rsidP="002E447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8"/>
                <w:szCs w:val="48"/>
                <w:lang w:val="uk-UA"/>
              </w:rPr>
            </w:pPr>
            <w:r w:rsidRPr="002E447D">
              <w:rPr>
                <w:rFonts w:ascii="Times New Roman" w:hAnsi="Times New Roman" w:cs="Times New Roman"/>
                <w:b/>
                <w:color w:val="00B050"/>
                <w:sz w:val="48"/>
                <w:szCs w:val="48"/>
                <w:lang w:val="uk-UA"/>
              </w:rPr>
              <w:t>Група раннього віку №1 – 20</w:t>
            </w:r>
          </w:p>
          <w:p w:rsidR="002E447D" w:rsidRPr="002E447D" w:rsidRDefault="002E447D" w:rsidP="002E447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8"/>
                <w:szCs w:val="48"/>
                <w:lang w:val="uk-UA"/>
              </w:rPr>
            </w:pPr>
            <w:r w:rsidRPr="002E447D">
              <w:rPr>
                <w:rFonts w:ascii="Times New Roman" w:hAnsi="Times New Roman" w:cs="Times New Roman"/>
                <w:b/>
                <w:color w:val="00B050"/>
                <w:sz w:val="48"/>
                <w:szCs w:val="48"/>
                <w:lang w:val="uk-UA"/>
              </w:rPr>
              <w:t>ІІ молодша (інклюзивна)  група№2 –20</w:t>
            </w:r>
          </w:p>
          <w:p w:rsidR="002E447D" w:rsidRPr="002E447D" w:rsidRDefault="002E447D" w:rsidP="002E447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8"/>
                <w:szCs w:val="48"/>
                <w:lang w:val="uk-UA"/>
              </w:rPr>
            </w:pPr>
            <w:r w:rsidRPr="002E447D">
              <w:rPr>
                <w:rFonts w:ascii="Times New Roman" w:hAnsi="Times New Roman" w:cs="Times New Roman"/>
                <w:b/>
                <w:color w:val="00B050"/>
                <w:sz w:val="48"/>
                <w:szCs w:val="48"/>
                <w:lang w:val="uk-UA"/>
              </w:rPr>
              <w:t>Середня група №6 – 21</w:t>
            </w:r>
          </w:p>
          <w:p w:rsidR="002E447D" w:rsidRPr="002E447D" w:rsidRDefault="002E447D" w:rsidP="002E447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8"/>
                <w:szCs w:val="48"/>
                <w:lang w:val="uk-UA"/>
              </w:rPr>
            </w:pPr>
            <w:r w:rsidRPr="002E447D">
              <w:rPr>
                <w:rFonts w:ascii="Times New Roman" w:hAnsi="Times New Roman" w:cs="Times New Roman"/>
                <w:b/>
                <w:color w:val="00B050"/>
                <w:sz w:val="48"/>
                <w:szCs w:val="48"/>
                <w:lang w:val="uk-UA"/>
              </w:rPr>
              <w:t>Старша інклюзивна група №4 – 22</w:t>
            </w:r>
          </w:p>
          <w:p w:rsidR="002E447D" w:rsidRPr="002E447D" w:rsidRDefault="002E447D" w:rsidP="002E447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8"/>
                <w:szCs w:val="48"/>
                <w:lang w:val="uk-UA"/>
              </w:rPr>
            </w:pPr>
            <w:r w:rsidRPr="002E447D">
              <w:rPr>
                <w:rFonts w:ascii="Times New Roman" w:hAnsi="Times New Roman" w:cs="Times New Roman"/>
                <w:b/>
                <w:color w:val="00B050"/>
                <w:sz w:val="48"/>
                <w:szCs w:val="48"/>
                <w:lang w:val="uk-UA"/>
              </w:rPr>
              <w:t>Старша логопедична група №5 – 13</w:t>
            </w:r>
          </w:p>
          <w:p w:rsidR="002E447D" w:rsidRPr="002E447D" w:rsidRDefault="002E447D" w:rsidP="002E447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8"/>
                <w:szCs w:val="48"/>
                <w:lang w:val="uk-UA"/>
              </w:rPr>
            </w:pPr>
            <w:r w:rsidRPr="002E447D">
              <w:rPr>
                <w:rFonts w:ascii="Times New Roman" w:hAnsi="Times New Roman" w:cs="Times New Roman"/>
                <w:b/>
                <w:color w:val="00B050"/>
                <w:sz w:val="48"/>
                <w:szCs w:val="48"/>
                <w:lang w:val="uk-UA"/>
              </w:rPr>
              <w:t>Старша група №3 - 21</w:t>
            </w:r>
          </w:p>
          <w:p w:rsidR="002E447D" w:rsidRPr="002E447D" w:rsidRDefault="002E447D" w:rsidP="002E447D">
            <w:pPr>
              <w:ind w:left="651"/>
              <w:rPr>
                <w:lang w:val="uk-UA"/>
              </w:rPr>
            </w:pPr>
          </w:p>
        </w:tc>
      </w:tr>
    </w:tbl>
    <w:p w:rsidR="00F238DB" w:rsidRDefault="00FF4514" w:rsidP="002E447D"/>
    <w:sectPr w:rsidR="00F238DB" w:rsidSect="002E447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AC"/>
    <w:rsid w:val="002E447D"/>
    <w:rsid w:val="005973DC"/>
    <w:rsid w:val="007D36C9"/>
    <w:rsid w:val="008221AC"/>
    <w:rsid w:val="00921C3E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638C"/>
  <w15:chartTrackingRefBased/>
  <w15:docId w15:val="{760EC39B-44B5-4D86-8B00-F0D6E2AF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ignatenko.lena@ukr.net</dc:creator>
  <cp:keywords/>
  <dc:description/>
  <cp:lastModifiedBy>ignatenko.lena@ukr.net</cp:lastModifiedBy>
  <cp:revision>2</cp:revision>
  <dcterms:created xsi:type="dcterms:W3CDTF">2021-11-19T10:13:00Z</dcterms:created>
  <dcterms:modified xsi:type="dcterms:W3CDTF">2021-11-19T10:28:00Z</dcterms:modified>
</cp:coreProperties>
</file>